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36E" w:rsidRPr="00C4636E" w:rsidRDefault="00C4636E" w:rsidP="00CF395A">
      <w:pPr>
        <w:spacing w:before="100" w:beforeAutospacing="1" w:after="100" w:afterAutospacing="1" w:line="480" w:lineRule="auto"/>
        <w:ind w:firstLine="284"/>
        <w:rPr>
          <w:rFonts w:ascii="Times New Roman" w:hAnsi="Times New Roman" w:cs="Times New Roman"/>
          <w:sz w:val="24"/>
          <w:szCs w:val="24"/>
        </w:rPr>
      </w:pPr>
    </w:p>
    <w:p w:rsidR="00C4636E" w:rsidRPr="00C4636E" w:rsidRDefault="00C4636E" w:rsidP="00CF395A">
      <w:pPr>
        <w:spacing w:before="100" w:beforeAutospacing="1" w:after="100" w:afterAutospacing="1" w:line="480" w:lineRule="auto"/>
        <w:ind w:firstLine="284"/>
        <w:rPr>
          <w:rFonts w:ascii="Times New Roman" w:hAnsi="Times New Roman" w:cs="Times New Roman"/>
          <w:sz w:val="24"/>
          <w:szCs w:val="24"/>
        </w:rPr>
      </w:pPr>
    </w:p>
    <w:p w:rsidR="00C4636E" w:rsidRPr="00C4636E" w:rsidRDefault="00C4636E" w:rsidP="00CF395A">
      <w:pPr>
        <w:spacing w:before="100" w:beforeAutospacing="1" w:after="100" w:afterAutospacing="1" w:line="480" w:lineRule="auto"/>
        <w:ind w:firstLine="284"/>
        <w:rPr>
          <w:rFonts w:ascii="Times New Roman" w:hAnsi="Times New Roman" w:cs="Times New Roman"/>
          <w:sz w:val="24"/>
          <w:szCs w:val="24"/>
        </w:rPr>
      </w:pPr>
    </w:p>
    <w:p w:rsidR="00C4636E" w:rsidRPr="00C4636E" w:rsidRDefault="00C4636E" w:rsidP="00CF395A">
      <w:pPr>
        <w:spacing w:before="100" w:beforeAutospacing="1" w:after="100" w:afterAutospacing="1" w:line="480" w:lineRule="auto"/>
        <w:ind w:firstLine="284"/>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r w:rsidRPr="00C4636E">
        <w:rPr>
          <w:rFonts w:ascii="Times New Roman" w:hAnsi="Times New Roman" w:cs="Times New Roman"/>
          <w:sz w:val="24"/>
          <w:szCs w:val="24"/>
        </w:rPr>
        <w:t>Name</w:t>
      </w: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r w:rsidRPr="00C4636E">
        <w:rPr>
          <w:rFonts w:ascii="Times New Roman" w:hAnsi="Times New Roman" w:cs="Times New Roman"/>
          <w:sz w:val="24"/>
          <w:szCs w:val="24"/>
        </w:rPr>
        <w:t>Institution</w:t>
      </w: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r w:rsidRPr="00C4636E">
        <w:rPr>
          <w:rFonts w:ascii="Times New Roman" w:hAnsi="Times New Roman" w:cs="Times New Roman"/>
          <w:sz w:val="24"/>
          <w:szCs w:val="24"/>
        </w:rPr>
        <w:t>Date</w:t>
      </w: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r w:rsidRPr="00C4636E">
        <w:rPr>
          <w:rFonts w:ascii="Times New Roman" w:hAnsi="Times New Roman" w:cs="Times New Roman"/>
          <w:sz w:val="24"/>
          <w:szCs w:val="24"/>
        </w:rPr>
        <w:t>Business</w:t>
      </w: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284"/>
        <w:jc w:val="center"/>
        <w:rPr>
          <w:rFonts w:ascii="Times New Roman" w:hAnsi="Times New Roman" w:cs="Times New Roman"/>
          <w:sz w:val="24"/>
          <w:szCs w:val="24"/>
        </w:rPr>
      </w:pPr>
    </w:p>
    <w:p w:rsidR="00C4636E" w:rsidRPr="00C4636E" w:rsidRDefault="00C4636E" w:rsidP="00CF395A">
      <w:pPr>
        <w:spacing w:before="100" w:beforeAutospacing="1" w:after="100" w:afterAutospacing="1" w:line="480" w:lineRule="auto"/>
        <w:ind w:firstLine="284"/>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ind w:firstLine="720"/>
        <w:rPr>
          <w:rFonts w:ascii="Times New Roman" w:hAnsi="Times New Roman" w:cs="Times New Roman"/>
          <w:sz w:val="24"/>
          <w:szCs w:val="24"/>
        </w:rPr>
      </w:pPr>
      <w:r w:rsidRPr="00C4636E">
        <w:rPr>
          <w:rFonts w:ascii="Times New Roman" w:hAnsi="Times New Roman" w:cs="Times New Roman"/>
          <w:sz w:val="24"/>
          <w:szCs w:val="24"/>
        </w:rPr>
        <w:lastRenderedPageBreak/>
        <w:t>The term employee contract refers to an agreement between the employer and the employee that is signed. The two parties’ responsibilities and rights are hence established. My company requires an employee contract. This is because I need to regulate their behaviour in the workplace in order for them to behave effectively. In addition to this, the company requires them so that policies and the disciplinary case of the employer should form the contract part (Guest, Isaksson, Witte, 2010)</w:t>
      </w:r>
    </w:p>
    <w:p w:rsidR="00C4636E" w:rsidRPr="00C4636E" w:rsidRDefault="00C4636E" w:rsidP="00C4636E">
      <w:pPr>
        <w:spacing w:before="100" w:beforeAutospacing="1" w:after="100" w:afterAutospacing="1" w:line="480" w:lineRule="auto"/>
        <w:ind w:firstLine="720"/>
        <w:rPr>
          <w:rFonts w:ascii="Times New Roman" w:hAnsi="Times New Roman" w:cs="Times New Roman"/>
          <w:sz w:val="24"/>
          <w:szCs w:val="24"/>
        </w:rPr>
      </w:pPr>
      <w:r w:rsidRPr="00C4636E">
        <w:rPr>
          <w:rFonts w:ascii="Times New Roman" w:hAnsi="Times New Roman" w:cs="Times New Roman"/>
          <w:sz w:val="24"/>
          <w:szCs w:val="24"/>
        </w:rPr>
        <w:t xml:space="preserve">Through the employee contract, there are benefits associated with it. One of the benefits is that it allows for a specificity level that is high regarding the employment details. In addition, the agreement if a dispute arises over an aspect of employment that is particular can be referred in the future. Moreover, employee contracts are beneficial in positive relationship fostering between the employee and the employer. An employee contract may have detriments. One of them is that an implied promise is created to acting fairly and honestly in dealing with the employer. The flexibility of the arrangement of the employee is limited. The ability to renegotiate terms on either party is limited. The changing contract for the employees become difficult and an implied promise is created to fairly and honestly acting with the employer. </w:t>
      </w:r>
    </w:p>
    <w:p w:rsidR="00C4636E" w:rsidRPr="00C4636E" w:rsidRDefault="00C4636E" w:rsidP="00C4636E">
      <w:pPr>
        <w:spacing w:before="100" w:beforeAutospacing="1" w:after="100" w:afterAutospacing="1" w:line="480" w:lineRule="auto"/>
        <w:ind w:firstLine="720"/>
        <w:rPr>
          <w:rFonts w:ascii="Times New Roman" w:hAnsi="Times New Roman" w:cs="Times New Roman"/>
          <w:sz w:val="24"/>
          <w:szCs w:val="24"/>
        </w:rPr>
      </w:pPr>
      <w:r w:rsidRPr="00C4636E">
        <w:rPr>
          <w:rFonts w:ascii="Times New Roman" w:hAnsi="Times New Roman" w:cs="Times New Roman"/>
          <w:sz w:val="24"/>
          <w:szCs w:val="24"/>
        </w:rPr>
        <w:t xml:space="preserve">The common language, after research, can be said to be similar understandings based on agreements of the employee and the employer. This leads to positive and healthy relationships leading to efficiency when it comes to performing work. The clauses usually involved relating to business since it is business that matters. Terms such as income statement, cash flows, employee rights etc. are widely used. According to my opinion, there are no covenants which are likely not to complete. </w:t>
      </w:r>
    </w:p>
    <w:p w:rsidR="00C4636E" w:rsidRPr="00C4636E" w:rsidRDefault="00C4636E" w:rsidP="00C4636E">
      <w:pPr>
        <w:spacing w:before="100" w:beforeAutospacing="1" w:after="100" w:afterAutospacing="1" w:line="480" w:lineRule="auto"/>
        <w:ind w:firstLine="720"/>
        <w:rPr>
          <w:rFonts w:ascii="Times New Roman" w:hAnsi="Times New Roman" w:cs="Times New Roman"/>
          <w:sz w:val="24"/>
          <w:szCs w:val="24"/>
        </w:rPr>
      </w:pPr>
      <w:r w:rsidRPr="00C4636E">
        <w:rPr>
          <w:rFonts w:ascii="Times New Roman" w:hAnsi="Times New Roman" w:cs="Times New Roman"/>
          <w:sz w:val="24"/>
          <w:szCs w:val="24"/>
        </w:rPr>
        <w:t xml:space="preserve">I agree completely with Nolo advice. Nolo has started the article clearly by defining what an employment contract is. The written contracts pros and cons have been well </w:t>
      </w:r>
      <w:r w:rsidRPr="00C4636E">
        <w:rPr>
          <w:rFonts w:ascii="Times New Roman" w:hAnsi="Times New Roman" w:cs="Times New Roman"/>
          <w:sz w:val="24"/>
          <w:szCs w:val="24"/>
        </w:rPr>
        <w:lastRenderedPageBreak/>
        <w:t>explained and there is no point in the article that there is confusion. Many aspects of the relationship of the employee are well outlined and this helps in a clear understanding. At will, agreements have been examined clearly in terms of limiting employers to firing employees. This is through the term of employment being detailed. The advantages and disadvantages have been effectively been explained leading to an understanding (Guest, Isaksson, Witte, 2010)</w:t>
      </w:r>
    </w:p>
    <w:p w:rsidR="00C4636E" w:rsidRPr="00C4636E" w:rsidRDefault="00C4636E" w:rsidP="00C4636E">
      <w:pPr>
        <w:spacing w:before="100" w:beforeAutospacing="1" w:after="100" w:afterAutospacing="1" w:line="480" w:lineRule="auto"/>
        <w:ind w:firstLine="720"/>
        <w:rPr>
          <w:rFonts w:ascii="Times New Roman" w:hAnsi="Times New Roman" w:cs="Times New Roman"/>
          <w:sz w:val="24"/>
          <w:szCs w:val="24"/>
        </w:rPr>
      </w:pPr>
      <w:r w:rsidRPr="00C4636E">
        <w:rPr>
          <w:rFonts w:ascii="Times New Roman" w:hAnsi="Times New Roman" w:cs="Times New Roman"/>
          <w:sz w:val="24"/>
          <w:szCs w:val="24"/>
        </w:rPr>
        <w:t xml:space="preserve">When getting legal advice from the internet, business owners need to take certain precautions. One of the precautions is that owners should check whether the information is reliable or not. This is because inaccurate information leads to wrong decisions being made resulting in losses in the business. The other precaution is based on the availability of information. Information should be readily available and be able to be reviewed any time from the internet when business owners require it. If failure to do so has resulted, there may result in misunderstandings hence the need to take this precaution. </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Employee contract</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Name and address of the employer…………..</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Name and address of the employee……………..</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Commencement. The contract begins on----- until terminated</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Place of work………………</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Job description. Accountant</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Wage $ 10000 per month</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Hours of work. 8 am to 4 pm every weekday</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lastRenderedPageBreak/>
        <w:t xml:space="preserve">Public holiday. The employee is entitled to all official public holidays. </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Employee Handbook</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Surprise Company. Milkshakes production by the company at lower prices to offer health to consumers</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Realistic expectation. Commitment and hardworking from employees to fully benefit the company and the community at large</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Policies. Protection of the environment, better salaries for workers</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hAnsi="Times New Roman" w:cs="Times New Roman"/>
          <w:sz w:val="24"/>
          <w:szCs w:val="24"/>
        </w:rPr>
        <w:t>Technology. Use of modern technology to produce the products and run the company effectively.</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p>
    <w:p w:rsidR="00C4636E" w:rsidRDefault="00C4636E" w:rsidP="00C4636E">
      <w:pPr>
        <w:spacing w:before="100" w:beforeAutospacing="1" w:after="100" w:afterAutospacing="1" w:line="480" w:lineRule="auto"/>
        <w:jc w:val="center"/>
        <w:rPr>
          <w:rFonts w:ascii="Times New Roman" w:hAnsi="Times New Roman" w:cs="Times New Roman"/>
          <w:sz w:val="24"/>
          <w:szCs w:val="24"/>
        </w:rPr>
      </w:pPr>
    </w:p>
    <w:p w:rsidR="00C4636E" w:rsidRPr="00C4636E" w:rsidRDefault="00C4636E" w:rsidP="00C4636E">
      <w:pPr>
        <w:spacing w:before="100" w:beforeAutospacing="1" w:after="100" w:afterAutospacing="1" w:line="480" w:lineRule="auto"/>
        <w:jc w:val="center"/>
        <w:rPr>
          <w:rFonts w:ascii="Times New Roman" w:hAnsi="Times New Roman" w:cs="Times New Roman"/>
          <w:sz w:val="24"/>
          <w:szCs w:val="24"/>
        </w:rPr>
      </w:pPr>
      <w:bookmarkStart w:id="0" w:name="_GoBack"/>
      <w:bookmarkEnd w:id="0"/>
      <w:r w:rsidRPr="00C4636E">
        <w:rPr>
          <w:rFonts w:ascii="Times New Roman" w:hAnsi="Times New Roman" w:cs="Times New Roman"/>
          <w:sz w:val="24"/>
          <w:szCs w:val="24"/>
        </w:rPr>
        <w:lastRenderedPageBreak/>
        <w:t>References</w:t>
      </w:r>
    </w:p>
    <w:p w:rsidR="00C4636E" w:rsidRPr="00C4636E" w:rsidRDefault="00C4636E" w:rsidP="00C4636E">
      <w:pPr>
        <w:spacing w:before="100" w:beforeAutospacing="1" w:after="100" w:afterAutospacing="1" w:line="480" w:lineRule="auto"/>
        <w:rPr>
          <w:rFonts w:ascii="Times New Roman" w:hAnsi="Times New Roman" w:cs="Times New Roman"/>
          <w:sz w:val="24"/>
          <w:szCs w:val="24"/>
        </w:rPr>
      </w:pPr>
      <w:r w:rsidRPr="00C4636E">
        <w:rPr>
          <w:rFonts w:ascii="Times New Roman" w:eastAsia="Arial Unicode MS" w:hAnsi="Times New Roman" w:cs="Times New Roman"/>
          <w:color w:val="000000"/>
          <w:sz w:val="24"/>
          <w:szCs w:val="24"/>
          <w:shd w:val="clear" w:color="auto" w:fill="FFFFFF"/>
        </w:rPr>
        <w:t>Guest, D., Isaksson, K., &amp; Witte, H. . (2010). </w:t>
      </w:r>
      <w:r w:rsidRPr="00C4636E">
        <w:rPr>
          <w:rFonts w:ascii="Times New Roman" w:eastAsia="Arial Unicode MS" w:hAnsi="Times New Roman" w:cs="Times New Roman"/>
          <w:i/>
          <w:iCs/>
          <w:color w:val="000000"/>
          <w:sz w:val="24"/>
          <w:szCs w:val="24"/>
          <w:shd w:val="clear" w:color="auto" w:fill="FFFFFF"/>
        </w:rPr>
        <w:t>Employment contracts, psychological contracts, and employee well-being: An international study</w:t>
      </w:r>
      <w:r w:rsidRPr="00C4636E">
        <w:rPr>
          <w:rFonts w:ascii="Times New Roman" w:eastAsia="Arial Unicode MS" w:hAnsi="Times New Roman" w:cs="Times New Roman"/>
          <w:color w:val="000000"/>
          <w:sz w:val="24"/>
          <w:szCs w:val="24"/>
          <w:shd w:val="clear" w:color="auto" w:fill="FFFFFF"/>
        </w:rPr>
        <w:t>. Oxford: Oxford University Press.</w:t>
      </w:r>
    </w:p>
    <w:sectPr w:rsidR="00C4636E" w:rsidRPr="00C4636E" w:rsidSect="00C4636E">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11D" w:rsidRDefault="0075211D" w:rsidP="00C4636E">
      <w:pPr>
        <w:spacing w:after="0" w:line="240" w:lineRule="auto"/>
      </w:pPr>
      <w:r>
        <w:separator/>
      </w:r>
    </w:p>
  </w:endnote>
  <w:endnote w:type="continuationSeparator" w:id="0">
    <w:p w:rsidR="0075211D" w:rsidRDefault="0075211D" w:rsidP="00C463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11D" w:rsidRDefault="0075211D" w:rsidP="00C4636E">
      <w:pPr>
        <w:spacing w:after="0" w:line="240" w:lineRule="auto"/>
      </w:pPr>
      <w:r>
        <w:separator/>
      </w:r>
    </w:p>
  </w:footnote>
  <w:footnote w:type="continuationSeparator" w:id="0">
    <w:p w:rsidR="0075211D" w:rsidRDefault="0075211D" w:rsidP="00C4636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36E" w:rsidRPr="00C4636E" w:rsidRDefault="00C4636E">
    <w:pPr>
      <w:pStyle w:val="Header"/>
      <w:jc w:val="right"/>
      <w:rPr>
        <w:rFonts w:ascii="Times New Roman" w:hAnsi="Times New Roman" w:cs="Times New Roman"/>
        <w:sz w:val="24"/>
        <w:szCs w:val="24"/>
      </w:rPr>
    </w:pPr>
    <w:r w:rsidRPr="00C4636E">
      <w:rPr>
        <w:rFonts w:ascii="Times New Roman" w:hAnsi="Times New Roman" w:cs="Times New Roman"/>
        <w:sz w:val="24"/>
        <w:szCs w:val="24"/>
      </w:rPr>
      <w:t>BUSINESS</w:t>
    </w:r>
    <w:r w:rsidRPr="00C4636E">
      <w:rPr>
        <w:rFonts w:ascii="Times New Roman" w:hAnsi="Times New Roman" w:cs="Times New Roman"/>
        <w:sz w:val="24"/>
        <w:szCs w:val="24"/>
      </w:rPr>
      <w:tab/>
    </w:r>
    <w:r w:rsidRPr="00C4636E">
      <w:rPr>
        <w:rFonts w:ascii="Times New Roman" w:hAnsi="Times New Roman" w:cs="Times New Roman"/>
        <w:sz w:val="24"/>
        <w:szCs w:val="24"/>
      </w:rPr>
      <w:tab/>
    </w:r>
    <w:sdt>
      <w:sdtPr>
        <w:rPr>
          <w:rFonts w:ascii="Times New Roman" w:hAnsi="Times New Roman" w:cs="Times New Roman"/>
          <w:sz w:val="24"/>
          <w:szCs w:val="24"/>
        </w:rPr>
        <w:id w:val="-1255272341"/>
        <w:docPartObj>
          <w:docPartGallery w:val="Page Numbers (Top of Page)"/>
          <w:docPartUnique/>
        </w:docPartObj>
      </w:sdtPr>
      <w:sdtEndPr>
        <w:rPr>
          <w:noProof/>
        </w:rPr>
      </w:sdtEndPr>
      <w:sdtContent>
        <w:r w:rsidRPr="00C4636E">
          <w:rPr>
            <w:rFonts w:ascii="Times New Roman" w:hAnsi="Times New Roman" w:cs="Times New Roman"/>
            <w:sz w:val="24"/>
            <w:szCs w:val="24"/>
          </w:rPr>
          <w:fldChar w:fldCharType="begin"/>
        </w:r>
        <w:r w:rsidRPr="00C4636E">
          <w:rPr>
            <w:rFonts w:ascii="Times New Roman" w:hAnsi="Times New Roman" w:cs="Times New Roman"/>
            <w:sz w:val="24"/>
            <w:szCs w:val="24"/>
          </w:rPr>
          <w:instrText xml:space="preserve"> PAGE   \* MERGEFORMAT </w:instrText>
        </w:r>
        <w:r w:rsidRPr="00C4636E">
          <w:rPr>
            <w:rFonts w:ascii="Times New Roman" w:hAnsi="Times New Roman" w:cs="Times New Roman"/>
            <w:sz w:val="24"/>
            <w:szCs w:val="24"/>
          </w:rPr>
          <w:fldChar w:fldCharType="separate"/>
        </w:r>
        <w:r>
          <w:rPr>
            <w:rFonts w:ascii="Times New Roman" w:hAnsi="Times New Roman" w:cs="Times New Roman"/>
            <w:noProof/>
            <w:sz w:val="24"/>
            <w:szCs w:val="24"/>
          </w:rPr>
          <w:t>4</w:t>
        </w:r>
        <w:r w:rsidRPr="00C4636E">
          <w:rPr>
            <w:rFonts w:ascii="Times New Roman" w:hAnsi="Times New Roman" w:cs="Times New Roman"/>
            <w:noProof/>
            <w:sz w:val="24"/>
            <w:szCs w:val="24"/>
          </w:rPr>
          <w:fldChar w:fldCharType="end"/>
        </w:r>
      </w:sdtContent>
    </w:sdt>
  </w:p>
  <w:p w:rsidR="00C4636E" w:rsidRPr="00C4636E" w:rsidRDefault="00C4636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4636E" w:rsidRPr="00C4636E" w:rsidRDefault="00C4636E">
    <w:pPr>
      <w:pStyle w:val="Header"/>
      <w:jc w:val="right"/>
      <w:rPr>
        <w:rFonts w:ascii="Times New Roman" w:hAnsi="Times New Roman" w:cs="Times New Roman"/>
        <w:sz w:val="24"/>
        <w:szCs w:val="24"/>
      </w:rPr>
    </w:pPr>
    <w:r w:rsidRPr="00C4636E">
      <w:rPr>
        <w:rFonts w:ascii="Times New Roman" w:hAnsi="Times New Roman" w:cs="Times New Roman"/>
        <w:sz w:val="24"/>
        <w:szCs w:val="24"/>
      </w:rPr>
      <w:t>Running Head: BUSINESS</w:t>
    </w:r>
    <w:r w:rsidRPr="00C4636E">
      <w:rPr>
        <w:rFonts w:ascii="Times New Roman" w:hAnsi="Times New Roman" w:cs="Times New Roman"/>
        <w:sz w:val="24"/>
        <w:szCs w:val="24"/>
      </w:rPr>
      <w:tab/>
    </w:r>
    <w:r w:rsidRPr="00C4636E">
      <w:rPr>
        <w:rFonts w:ascii="Times New Roman" w:hAnsi="Times New Roman" w:cs="Times New Roman"/>
        <w:sz w:val="24"/>
        <w:szCs w:val="24"/>
      </w:rPr>
      <w:tab/>
    </w:r>
    <w:sdt>
      <w:sdtPr>
        <w:rPr>
          <w:rFonts w:ascii="Times New Roman" w:hAnsi="Times New Roman" w:cs="Times New Roman"/>
          <w:sz w:val="24"/>
          <w:szCs w:val="24"/>
        </w:rPr>
        <w:id w:val="940336998"/>
        <w:docPartObj>
          <w:docPartGallery w:val="Page Numbers (Top of Page)"/>
          <w:docPartUnique/>
        </w:docPartObj>
      </w:sdtPr>
      <w:sdtEndPr>
        <w:rPr>
          <w:noProof/>
        </w:rPr>
      </w:sdtEndPr>
      <w:sdtContent>
        <w:r w:rsidRPr="00C4636E">
          <w:rPr>
            <w:rFonts w:ascii="Times New Roman" w:hAnsi="Times New Roman" w:cs="Times New Roman"/>
            <w:sz w:val="24"/>
            <w:szCs w:val="24"/>
          </w:rPr>
          <w:fldChar w:fldCharType="begin"/>
        </w:r>
        <w:r w:rsidRPr="00C4636E">
          <w:rPr>
            <w:rFonts w:ascii="Times New Roman" w:hAnsi="Times New Roman" w:cs="Times New Roman"/>
            <w:sz w:val="24"/>
            <w:szCs w:val="24"/>
          </w:rPr>
          <w:instrText xml:space="preserve"> PAGE   \* MERGEFORMAT </w:instrText>
        </w:r>
        <w:r w:rsidRPr="00C4636E">
          <w:rPr>
            <w:rFonts w:ascii="Times New Roman" w:hAnsi="Times New Roman" w:cs="Times New Roman"/>
            <w:sz w:val="24"/>
            <w:szCs w:val="24"/>
          </w:rPr>
          <w:fldChar w:fldCharType="separate"/>
        </w:r>
        <w:r>
          <w:rPr>
            <w:rFonts w:ascii="Times New Roman" w:hAnsi="Times New Roman" w:cs="Times New Roman"/>
            <w:noProof/>
            <w:sz w:val="24"/>
            <w:szCs w:val="24"/>
          </w:rPr>
          <w:t>1</w:t>
        </w:r>
        <w:r w:rsidRPr="00C4636E">
          <w:rPr>
            <w:rFonts w:ascii="Times New Roman" w:hAnsi="Times New Roman" w:cs="Times New Roman"/>
            <w:noProof/>
            <w:sz w:val="24"/>
            <w:szCs w:val="24"/>
          </w:rPr>
          <w:fldChar w:fldCharType="end"/>
        </w:r>
      </w:sdtContent>
    </w:sdt>
  </w:p>
  <w:p w:rsidR="00C4636E" w:rsidRPr="00C4636E" w:rsidRDefault="00C463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70C"/>
    <w:rsid w:val="0012251E"/>
    <w:rsid w:val="00282B20"/>
    <w:rsid w:val="0033770C"/>
    <w:rsid w:val="0035172A"/>
    <w:rsid w:val="004E0BC2"/>
    <w:rsid w:val="0075211D"/>
    <w:rsid w:val="007C4459"/>
    <w:rsid w:val="00883020"/>
    <w:rsid w:val="00AE65EB"/>
    <w:rsid w:val="00C4636E"/>
    <w:rsid w:val="00CF395A"/>
    <w:rsid w:val="00DF2534"/>
    <w:rsid w:val="00FA57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3F7A613-9E2B-42B1-9EA9-CBAEE7CC9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636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636E"/>
  </w:style>
  <w:style w:type="paragraph" w:styleId="Footer">
    <w:name w:val="footer"/>
    <w:basedOn w:val="Normal"/>
    <w:link w:val="FooterChar"/>
    <w:uiPriority w:val="99"/>
    <w:unhideWhenUsed/>
    <w:rsid w:val="00C463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63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603</Words>
  <Characters>3439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dc:creator>
  <cp:keywords/>
  <dc:description/>
  <cp:lastModifiedBy>samuel kibe</cp:lastModifiedBy>
  <cp:revision>2</cp:revision>
  <dcterms:created xsi:type="dcterms:W3CDTF">2018-12-11T22:32:00Z</dcterms:created>
  <dcterms:modified xsi:type="dcterms:W3CDTF">2018-12-11T22:32:00Z</dcterms:modified>
</cp:coreProperties>
</file>